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0A628" w14:textId="77777777" w:rsidR="00E0521D" w:rsidRPr="00F73024" w:rsidRDefault="00E0521D" w:rsidP="00E0521D">
      <w:pPr>
        <w:jc w:val="center"/>
      </w:pPr>
      <w:r>
        <w:rPr>
          <w:noProof/>
        </w:rPr>
        <w:drawing>
          <wp:inline distT="0" distB="0" distL="0" distR="0" wp14:anchorId="257C48E6" wp14:editId="2C0570A1">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0A1303FB" w14:textId="039F478E" w:rsidR="00E0521D" w:rsidRDefault="00E0521D" w:rsidP="00E0521D">
      <w:pPr>
        <w:shd w:val="clear" w:color="auto" w:fill="FFFFFF"/>
        <w:jc w:val="center"/>
        <w:textAlignment w:val="baseline"/>
        <w:rPr>
          <w:rFonts w:ascii="Calibri" w:hAnsi="Calibri"/>
          <w:color w:val="000000"/>
        </w:rPr>
      </w:pPr>
      <w:r>
        <w:rPr>
          <w:rFonts w:ascii="Calibri" w:hAnsi="Calibri"/>
          <w:color w:val="000000"/>
        </w:rPr>
        <w:t>Hansard: Written Question on Nigeria: Humanitarian Aid</w:t>
      </w:r>
    </w:p>
    <w:p w14:paraId="168C778C" w14:textId="77BED98E" w:rsidR="00E0521D" w:rsidRDefault="00E0521D" w:rsidP="00E0521D">
      <w:pPr>
        <w:shd w:val="clear" w:color="auto" w:fill="FFFFFF"/>
        <w:jc w:val="center"/>
        <w:textAlignment w:val="baseline"/>
        <w:rPr>
          <w:rFonts w:ascii="Calibri" w:hAnsi="Calibri"/>
          <w:color w:val="000000"/>
        </w:rPr>
      </w:pPr>
      <w:r>
        <w:rPr>
          <w:rFonts w:ascii="Calibri" w:hAnsi="Calibri"/>
          <w:color w:val="000000"/>
        </w:rPr>
        <w:t>14 May 2020</w:t>
      </w:r>
    </w:p>
    <w:p w14:paraId="25D2F4A7" w14:textId="77777777" w:rsidR="00E0521D" w:rsidRPr="00F73024" w:rsidRDefault="00E0521D" w:rsidP="00E0521D">
      <w:pPr>
        <w:shd w:val="clear" w:color="auto" w:fill="FFFFFF"/>
        <w:jc w:val="both"/>
        <w:textAlignment w:val="baseline"/>
        <w:rPr>
          <w:rFonts w:ascii="Calibri" w:hAnsi="Calibri"/>
          <w:color w:val="000000"/>
        </w:rPr>
      </w:pPr>
    </w:p>
    <w:p w14:paraId="39F1FCB0" w14:textId="77777777" w:rsidR="00E0521D" w:rsidRDefault="00E0521D" w:rsidP="00E0521D">
      <w:pPr>
        <w:rPr>
          <w:rFonts w:asciiTheme="minorHAnsi" w:hAnsiTheme="minorHAnsi" w:cstheme="minorHAnsi"/>
        </w:rPr>
      </w:pPr>
    </w:p>
    <w:p w14:paraId="36CA4E55" w14:textId="0A2BE561" w:rsidR="00E0521D" w:rsidRPr="00E0521D" w:rsidRDefault="00E0521D" w:rsidP="00E0521D">
      <w:pPr>
        <w:rPr>
          <w:rFonts w:asciiTheme="minorHAnsi" w:hAnsiTheme="minorHAnsi" w:cstheme="minorHAnsi"/>
          <w:color w:val="000000"/>
        </w:rPr>
      </w:pPr>
    </w:p>
    <w:p w14:paraId="4A001D7C" w14:textId="6561BAAC" w:rsidR="00E0521D" w:rsidRPr="00E0521D" w:rsidRDefault="00E0521D" w:rsidP="00E0521D">
      <w:pPr>
        <w:rPr>
          <w:rFonts w:asciiTheme="minorHAnsi" w:hAnsiTheme="minorHAnsi" w:cstheme="minorHAnsi"/>
          <w:color w:val="000000"/>
        </w:rPr>
      </w:pPr>
    </w:p>
    <w:p w14:paraId="2CCCB0CC" w14:textId="4716813F" w:rsidR="00E0521D" w:rsidRPr="00E0521D" w:rsidRDefault="00E0521D" w:rsidP="00E0521D">
      <w:pPr>
        <w:shd w:val="clear" w:color="auto" w:fill="FFFFFF"/>
        <w:textAlignment w:val="baseline"/>
        <w:rPr>
          <w:rFonts w:asciiTheme="minorHAnsi" w:hAnsiTheme="minorHAnsi" w:cstheme="minorHAnsi"/>
          <w:color w:val="000000"/>
        </w:rPr>
      </w:pPr>
      <w:r w:rsidRPr="00E0521D">
        <w:rPr>
          <w:rFonts w:asciiTheme="minorHAnsi" w:hAnsiTheme="minorHAnsi" w:cstheme="minorHAnsi"/>
          <w:b/>
          <w:bCs/>
          <w:color w:val="000000"/>
        </w:rPr>
        <w:t>Baroness Cox</w:t>
      </w:r>
      <w:r>
        <w:rPr>
          <w:rFonts w:asciiTheme="minorHAnsi" w:hAnsiTheme="minorHAnsi" w:cstheme="minorHAnsi"/>
          <w:color w:val="000000"/>
        </w:rPr>
        <w:t xml:space="preserve">: </w:t>
      </w:r>
      <w:r w:rsidRPr="00E0521D">
        <w:rPr>
          <w:rFonts w:asciiTheme="minorHAnsi" w:hAnsiTheme="minorHAnsi" w:cstheme="minorHAnsi"/>
          <w:color w:val="000000"/>
        </w:rPr>
        <w:t>To ask Her Majesty's Government, further to the Written Answer by Baroness Sugg on 4 May (HL 3012), when the review into humanitarian assistance for additional areas of Nigeria beyond the North East region will be completed.</w:t>
      </w:r>
    </w:p>
    <w:p w14:paraId="0F64B4E4" w14:textId="4569228E" w:rsidR="00E0521D" w:rsidRDefault="00E0521D" w:rsidP="00E0521D">
      <w:pPr>
        <w:shd w:val="clear" w:color="auto" w:fill="FFFFFF"/>
        <w:jc w:val="both"/>
        <w:textAlignment w:val="baseline"/>
        <w:rPr>
          <w:rFonts w:ascii="Calibri" w:hAnsi="Calibri"/>
          <w:b/>
          <w:bCs/>
          <w:color w:val="000000"/>
        </w:rPr>
      </w:pPr>
    </w:p>
    <w:p w14:paraId="6D5F852A" w14:textId="04848576" w:rsidR="00E0521D" w:rsidRDefault="00E0521D" w:rsidP="00E0521D">
      <w:pPr>
        <w:shd w:val="clear" w:color="auto" w:fill="FFFFFF"/>
        <w:jc w:val="both"/>
        <w:textAlignment w:val="baseline"/>
        <w:rPr>
          <w:rFonts w:ascii="Calibri" w:hAnsi="Calibri"/>
          <w:b/>
          <w:bCs/>
          <w:color w:val="000000"/>
        </w:rPr>
      </w:pPr>
    </w:p>
    <w:p w14:paraId="4765B343" w14:textId="239AE63C" w:rsidR="00E0521D" w:rsidRDefault="00E0521D" w:rsidP="00E0521D">
      <w:pPr>
        <w:shd w:val="clear" w:color="auto" w:fill="FFFFFF"/>
        <w:jc w:val="both"/>
        <w:textAlignment w:val="baseline"/>
        <w:rPr>
          <w:rFonts w:ascii="Calibri" w:hAnsi="Calibri"/>
          <w:b/>
          <w:bCs/>
          <w:color w:val="000000"/>
        </w:rPr>
      </w:pPr>
    </w:p>
    <w:p w14:paraId="4A3B4B2A" w14:textId="77777777" w:rsidR="00E0521D" w:rsidRDefault="00E0521D" w:rsidP="00E0521D">
      <w:pPr>
        <w:shd w:val="clear" w:color="auto" w:fill="FFFFFF"/>
        <w:jc w:val="center"/>
        <w:textAlignment w:val="baseline"/>
        <w:rPr>
          <w:rFonts w:ascii="Calibri" w:hAnsi="Calibri"/>
          <w:color w:val="000000"/>
        </w:rPr>
      </w:pPr>
    </w:p>
    <w:p w14:paraId="087F5DEC" w14:textId="18031B4E" w:rsidR="00E0521D" w:rsidRPr="00E0521D" w:rsidRDefault="00E0521D" w:rsidP="00E0521D">
      <w:pPr>
        <w:shd w:val="clear" w:color="auto" w:fill="FFFFFF"/>
        <w:jc w:val="center"/>
        <w:textAlignment w:val="baseline"/>
        <w:rPr>
          <w:rFonts w:ascii="Calibri" w:hAnsi="Calibri"/>
          <w:color w:val="000000"/>
        </w:rPr>
      </w:pPr>
      <w:r w:rsidRPr="00E0521D">
        <w:rPr>
          <w:rFonts w:ascii="Calibri" w:hAnsi="Calibri"/>
          <w:color w:val="000000"/>
        </w:rPr>
        <w:t>Answer</w:t>
      </w:r>
      <w:r>
        <w:rPr>
          <w:rFonts w:ascii="Calibri" w:hAnsi="Calibri"/>
          <w:color w:val="000000"/>
        </w:rPr>
        <w:t>ed</w:t>
      </w:r>
      <w:r w:rsidRPr="00E0521D">
        <w:rPr>
          <w:rFonts w:ascii="Calibri" w:hAnsi="Calibri"/>
          <w:color w:val="000000"/>
        </w:rPr>
        <w:t xml:space="preserve"> 20 May 2020</w:t>
      </w:r>
    </w:p>
    <w:p w14:paraId="352D161E" w14:textId="77777777" w:rsidR="00E0521D" w:rsidRDefault="00E0521D" w:rsidP="00E0521D">
      <w:pPr>
        <w:shd w:val="clear" w:color="auto" w:fill="FFFFFF"/>
        <w:jc w:val="both"/>
        <w:textAlignment w:val="baseline"/>
        <w:rPr>
          <w:rFonts w:ascii="Calibri" w:hAnsi="Calibri"/>
          <w:b/>
          <w:bCs/>
          <w:color w:val="000000"/>
        </w:rPr>
      </w:pPr>
    </w:p>
    <w:p w14:paraId="4B6770A7" w14:textId="77777777" w:rsidR="00E0521D" w:rsidRDefault="00E0521D" w:rsidP="00E0521D">
      <w:pPr>
        <w:shd w:val="clear" w:color="auto" w:fill="FFFFFF"/>
        <w:textAlignment w:val="baseline"/>
        <w:rPr>
          <w:rFonts w:ascii="Calibri" w:hAnsi="Calibri"/>
          <w:b/>
          <w:bCs/>
          <w:color w:val="000000"/>
        </w:rPr>
      </w:pPr>
    </w:p>
    <w:p w14:paraId="010E2173" w14:textId="00DC154B" w:rsidR="00E0521D" w:rsidRDefault="00E0521D" w:rsidP="00E0521D">
      <w:pPr>
        <w:shd w:val="clear" w:color="auto" w:fill="FFFFFF"/>
        <w:textAlignment w:val="baseline"/>
        <w:rPr>
          <w:rFonts w:asciiTheme="minorHAnsi" w:hAnsiTheme="minorHAnsi" w:cstheme="minorHAnsi"/>
          <w:color w:val="000000"/>
          <w:shd w:val="clear" w:color="auto" w:fill="FFFFFF"/>
        </w:rPr>
      </w:pPr>
      <w:r>
        <w:rPr>
          <w:rFonts w:ascii="Calibri" w:hAnsi="Calibri"/>
          <w:b/>
          <w:bCs/>
          <w:color w:val="000000"/>
        </w:rPr>
        <w:t xml:space="preserve">Parliamentary Under-Secretary Department of International Development and Parliamentary Under-secretary Foreign and Commonwealth Office Baroness Sugg: </w:t>
      </w:r>
      <w:r w:rsidRPr="00E0521D">
        <w:rPr>
          <w:rFonts w:asciiTheme="minorHAnsi" w:hAnsiTheme="minorHAnsi" w:cstheme="minorHAnsi"/>
          <w:color w:val="000000"/>
          <w:shd w:val="clear" w:color="auto" w:fill="FFFFFF"/>
        </w:rPr>
        <w:t>The UK is pleased to be a leading donor in responding to the humanitarian crisis in North East Nigeria and will provide at least £60 million in humanitarian aid between April 2020 and March 2021. We review the need for humanitarian assistance on an ongoing basis to ensure that lifesaving assistance is directed towards the most vulnerable people with the acute needs. Following the confirmation of COVID-19 cases in Nigeria we have been monitoring whether there is need for UK-funded humanitarian assistance in other areas of the country. We do not currently assess that there is a need for UK-funded humanitarian assistance beyond the North East region. In the future the UK may decide to provide humanitarian assistance to other areas of Nigeria, based on lifesaving needs.</w:t>
      </w:r>
    </w:p>
    <w:p w14:paraId="16298A15" w14:textId="52A30512"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530666C8" w14:textId="37A1E3B8"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58A9D43F" w14:textId="06405CE4"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6E384ECC" w14:textId="0133DC41"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3D954BB5" w14:textId="23862B09"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6D2DB3C3" w14:textId="0D562239"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3C6BAB37" w14:textId="099433E7"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1597CD02" w14:textId="7BA08004"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575C25CB" w14:textId="0522BED5"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20FF9BF1" w14:textId="090E26A0"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7EEC72D5" w14:textId="4FFE43BF"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6879E5A7" w14:textId="276C2DC2"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7C242924" w14:textId="124B36BA"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6A7F3FBB" w14:textId="2EBCD1AF"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1CC4FDDE" w14:textId="4C4BF894" w:rsidR="006664F7" w:rsidRDefault="006664F7" w:rsidP="00E0521D">
      <w:pPr>
        <w:shd w:val="clear" w:color="auto" w:fill="FFFFFF"/>
        <w:textAlignment w:val="baseline"/>
        <w:rPr>
          <w:rFonts w:asciiTheme="minorHAnsi" w:hAnsiTheme="minorHAnsi" w:cstheme="minorHAnsi"/>
          <w:color w:val="000000"/>
          <w:shd w:val="clear" w:color="auto" w:fill="FFFFFF"/>
        </w:rPr>
      </w:pPr>
    </w:p>
    <w:p w14:paraId="40824C52" w14:textId="77777777" w:rsidR="006664F7" w:rsidRPr="00F73024" w:rsidRDefault="006664F7" w:rsidP="006664F7">
      <w:pPr>
        <w:jc w:val="center"/>
      </w:pPr>
      <w:r>
        <w:rPr>
          <w:noProof/>
        </w:rPr>
        <w:lastRenderedPageBreak/>
        <w:drawing>
          <wp:inline distT="0" distB="0" distL="0" distR="0" wp14:anchorId="41415178" wp14:editId="01DF3B52">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1B6AD58" w14:textId="670164B5" w:rsidR="006664F7" w:rsidRDefault="006664F7" w:rsidP="006664F7">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3F1C48">
        <w:rPr>
          <w:rFonts w:ascii="Calibri" w:hAnsi="Calibri"/>
          <w:color w:val="000000"/>
        </w:rPr>
        <w:t>Nigeria: Internally Displaced People</w:t>
      </w:r>
    </w:p>
    <w:p w14:paraId="3824F4B7" w14:textId="415FA75D" w:rsidR="006664F7" w:rsidRDefault="006664F7" w:rsidP="006664F7">
      <w:pPr>
        <w:shd w:val="clear" w:color="auto" w:fill="FFFFFF"/>
        <w:jc w:val="center"/>
        <w:textAlignment w:val="baseline"/>
        <w:rPr>
          <w:rFonts w:ascii="Calibri" w:hAnsi="Calibri"/>
          <w:color w:val="000000"/>
        </w:rPr>
      </w:pPr>
      <w:r>
        <w:rPr>
          <w:rFonts w:ascii="Calibri" w:hAnsi="Calibri"/>
          <w:color w:val="000000"/>
        </w:rPr>
        <w:t xml:space="preserve"> </w:t>
      </w:r>
      <w:r w:rsidR="003F1C48">
        <w:rPr>
          <w:rFonts w:ascii="Calibri" w:hAnsi="Calibri"/>
          <w:color w:val="000000"/>
        </w:rPr>
        <w:t xml:space="preserve">22 April </w:t>
      </w:r>
      <w:r>
        <w:rPr>
          <w:rFonts w:ascii="Calibri" w:hAnsi="Calibri"/>
          <w:color w:val="000000"/>
        </w:rPr>
        <w:t>2020</w:t>
      </w:r>
    </w:p>
    <w:p w14:paraId="0DA46617" w14:textId="76ED48E2" w:rsidR="003F1C48" w:rsidRDefault="003F1C48" w:rsidP="006664F7">
      <w:pPr>
        <w:shd w:val="clear" w:color="auto" w:fill="FFFFFF"/>
        <w:jc w:val="center"/>
        <w:textAlignment w:val="baseline"/>
        <w:rPr>
          <w:rFonts w:ascii="Calibri" w:hAnsi="Calibri"/>
          <w:color w:val="000000"/>
        </w:rPr>
      </w:pPr>
    </w:p>
    <w:p w14:paraId="49228465" w14:textId="77777777" w:rsidR="003F1C48" w:rsidRDefault="003F1C48" w:rsidP="003F1C48">
      <w:pPr>
        <w:shd w:val="clear" w:color="auto" w:fill="FFFFFF"/>
        <w:textAlignment w:val="baseline"/>
        <w:rPr>
          <w:rFonts w:asciiTheme="minorHAnsi" w:hAnsiTheme="minorHAnsi" w:cstheme="minorHAnsi"/>
          <w:b/>
          <w:bCs/>
          <w:color w:val="000000"/>
        </w:rPr>
      </w:pPr>
    </w:p>
    <w:p w14:paraId="3529D127" w14:textId="77777777" w:rsidR="003F1C48" w:rsidRDefault="003F1C48" w:rsidP="003F1C48">
      <w:pPr>
        <w:shd w:val="clear" w:color="auto" w:fill="FFFFFF"/>
        <w:textAlignment w:val="baseline"/>
        <w:rPr>
          <w:rFonts w:asciiTheme="minorHAnsi" w:hAnsiTheme="minorHAnsi" w:cstheme="minorHAnsi"/>
          <w:b/>
          <w:bCs/>
          <w:color w:val="000000"/>
        </w:rPr>
      </w:pPr>
    </w:p>
    <w:p w14:paraId="0811FFB7" w14:textId="04D9DE17" w:rsidR="003F1C48" w:rsidRDefault="003F1C48" w:rsidP="003F1C48">
      <w:pPr>
        <w:shd w:val="clear" w:color="auto" w:fill="FFFFFF"/>
        <w:textAlignment w:val="baseline"/>
        <w:rPr>
          <w:rFonts w:asciiTheme="minorHAnsi" w:hAnsiTheme="minorHAnsi" w:cstheme="minorHAnsi"/>
          <w:color w:val="000000"/>
          <w:shd w:val="clear" w:color="auto" w:fill="FFFFFF"/>
        </w:rPr>
      </w:pPr>
      <w:r w:rsidRPr="003F1C48">
        <w:rPr>
          <w:rFonts w:asciiTheme="minorHAnsi" w:hAnsiTheme="minorHAnsi" w:cstheme="minorHAnsi"/>
          <w:b/>
          <w:bCs/>
          <w:color w:val="000000"/>
        </w:rPr>
        <w:t>Baroness Cox:</w:t>
      </w:r>
      <w:r w:rsidRPr="003F1C48">
        <w:rPr>
          <w:rFonts w:asciiTheme="minorHAnsi" w:hAnsiTheme="minorHAnsi" w:cstheme="minorHAnsi"/>
          <w:color w:val="000000"/>
        </w:rPr>
        <w:t xml:space="preserve"> </w:t>
      </w:r>
      <w:r w:rsidRPr="003F1C48">
        <w:rPr>
          <w:rFonts w:asciiTheme="minorHAnsi" w:hAnsiTheme="minorHAnsi" w:cstheme="minorHAnsi"/>
          <w:color w:val="000000"/>
          <w:shd w:val="clear" w:color="auto" w:fill="FFFFFF"/>
        </w:rPr>
        <w:t>To ask Her Majesty's Government, further to the Written Answer by Baroness Sugg on 9 March (HL1991), why they do not provide humanitarian assistance in the middle belt states; and what plans they have, if any, to provide such assistance in future.</w:t>
      </w:r>
    </w:p>
    <w:p w14:paraId="7D7297E5" w14:textId="303A3742" w:rsidR="003F1C48" w:rsidRDefault="003F1C48" w:rsidP="003F1C48">
      <w:pPr>
        <w:shd w:val="clear" w:color="auto" w:fill="FFFFFF"/>
        <w:textAlignment w:val="baseline"/>
        <w:rPr>
          <w:rFonts w:asciiTheme="minorHAnsi" w:hAnsiTheme="minorHAnsi" w:cstheme="minorHAnsi"/>
          <w:color w:val="000000"/>
          <w:shd w:val="clear" w:color="auto" w:fill="FFFFFF"/>
        </w:rPr>
      </w:pPr>
    </w:p>
    <w:p w14:paraId="4466BD9C" w14:textId="3484F352" w:rsidR="003F1C48" w:rsidRDefault="003F1C48" w:rsidP="003F1C48">
      <w:pPr>
        <w:shd w:val="clear" w:color="auto" w:fill="FFFFFF"/>
        <w:textAlignment w:val="baseline"/>
        <w:rPr>
          <w:rFonts w:asciiTheme="minorHAnsi" w:hAnsiTheme="minorHAnsi" w:cstheme="minorHAnsi"/>
          <w:color w:val="000000"/>
          <w:shd w:val="clear" w:color="auto" w:fill="FFFFFF"/>
        </w:rPr>
      </w:pPr>
    </w:p>
    <w:p w14:paraId="0ECD20C9" w14:textId="77777777" w:rsidR="003F1C48" w:rsidRDefault="003F1C48" w:rsidP="003F1C48">
      <w:pPr>
        <w:shd w:val="clear" w:color="auto" w:fill="FFFFFF"/>
        <w:jc w:val="center"/>
        <w:textAlignment w:val="baseline"/>
        <w:rPr>
          <w:rFonts w:asciiTheme="minorHAnsi" w:hAnsiTheme="minorHAnsi" w:cstheme="minorHAnsi"/>
          <w:color w:val="000000"/>
          <w:shd w:val="clear" w:color="auto" w:fill="FFFFFF"/>
        </w:rPr>
      </w:pPr>
    </w:p>
    <w:p w14:paraId="1FBBDB54" w14:textId="77777777" w:rsidR="003F1C48" w:rsidRDefault="003F1C48" w:rsidP="003F1C48">
      <w:pPr>
        <w:shd w:val="clear" w:color="auto" w:fill="FFFFFF"/>
        <w:jc w:val="center"/>
        <w:textAlignment w:val="baseline"/>
        <w:rPr>
          <w:rFonts w:asciiTheme="minorHAnsi" w:hAnsiTheme="minorHAnsi" w:cstheme="minorHAnsi"/>
          <w:color w:val="000000"/>
          <w:shd w:val="clear" w:color="auto" w:fill="FFFFFF"/>
        </w:rPr>
      </w:pPr>
    </w:p>
    <w:p w14:paraId="6B776EF9" w14:textId="61C00CE7" w:rsidR="003F1C48" w:rsidRDefault="003F1C48" w:rsidP="003F1C48">
      <w:pPr>
        <w:shd w:val="clear" w:color="auto" w:fill="FFFFFF"/>
        <w:jc w:val="center"/>
        <w:textAlignment w:val="baseline"/>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Answered 4 May 2020</w:t>
      </w:r>
    </w:p>
    <w:p w14:paraId="32AC7001" w14:textId="6E6F7C9C" w:rsidR="003F1C48" w:rsidRDefault="003F1C48" w:rsidP="003F1C48">
      <w:pPr>
        <w:shd w:val="clear" w:color="auto" w:fill="FFFFFF"/>
        <w:jc w:val="center"/>
        <w:textAlignment w:val="baseline"/>
        <w:rPr>
          <w:rFonts w:asciiTheme="minorHAnsi" w:hAnsiTheme="minorHAnsi" w:cstheme="minorHAnsi"/>
          <w:color w:val="000000"/>
          <w:shd w:val="clear" w:color="auto" w:fill="FFFFFF"/>
        </w:rPr>
      </w:pPr>
    </w:p>
    <w:p w14:paraId="460C5259" w14:textId="77777777" w:rsidR="003F1C48" w:rsidRDefault="003F1C48" w:rsidP="003F1C48">
      <w:pPr>
        <w:shd w:val="clear" w:color="auto" w:fill="FFFFFF"/>
        <w:textAlignment w:val="baseline"/>
        <w:rPr>
          <w:rFonts w:asciiTheme="minorHAnsi" w:hAnsiTheme="minorHAnsi" w:cstheme="minorHAnsi"/>
          <w:color w:val="000000"/>
          <w:shd w:val="clear" w:color="auto" w:fill="FFFFFF"/>
        </w:rPr>
      </w:pPr>
    </w:p>
    <w:p w14:paraId="00AE7CEF" w14:textId="08E144B6" w:rsidR="003F1C48" w:rsidRPr="003F1C48" w:rsidRDefault="003F1C48" w:rsidP="003F1C48">
      <w:pPr>
        <w:shd w:val="clear" w:color="auto" w:fill="FFFFFF"/>
        <w:textAlignment w:val="baseline"/>
        <w:rPr>
          <w:rFonts w:asciiTheme="minorHAnsi" w:hAnsiTheme="minorHAnsi" w:cstheme="minorHAnsi"/>
          <w:color w:val="000000"/>
        </w:rPr>
      </w:pPr>
      <w:r w:rsidRPr="003F1C48">
        <w:rPr>
          <w:rFonts w:asciiTheme="minorHAnsi" w:hAnsiTheme="minorHAnsi" w:cstheme="minorHAnsi"/>
          <w:b/>
          <w:bCs/>
          <w:color w:val="000000"/>
        </w:rPr>
        <w:t>Parliamentary Under-Secretary Department of International Development and Parliamentary Under-secretary Foreign and Commonwealth Office Baroness Sugg:</w:t>
      </w:r>
      <w:r w:rsidRPr="003F1C48">
        <w:rPr>
          <w:rFonts w:asciiTheme="minorHAnsi" w:hAnsiTheme="minorHAnsi" w:cstheme="minorHAnsi"/>
          <w:color w:val="000000"/>
          <w:shd w:val="clear" w:color="auto" w:fill="FFFFFF"/>
        </w:rPr>
        <w:t xml:space="preserve"> </w:t>
      </w:r>
      <w:r w:rsidRPr="003F1C48">
        <w:rPr>
          <w:rFonts w:asciiTheme="minorHAnsi" w:hAnsiTheme="minorHAnsi" w:cstheme="minorHAnsi"/>
          <w:color w:val="000000"/>
          <w:shd w:val="clear" w:color="auto" w:fill="FFFFFF"/>
        </w:rPr>
        <w:t>UK humanitarian assistance in Nigeria supports vulnerable people with the most acute lifesaving needs and is aligned with the United Nations Humanitarian Response Plan which is focused on North East Nigeria. The UK is a leading donor to the humanitarian crisis in North East Nigeria where 7.9 million people are in need of lifesaving assistance this year. As a result of the COVID-19 pandemic the international community is reviewing whether humanitarian assistance is needed in additional areas of Nigeria beyond the North East region. In the future the UK may decide to provide humanitarian assistance to other areas of Nigeria, based</w:t>
      </w:r>
      <w:r>
        <w:rPr>
          <w:rFonts w:ascii="Verdana" w:hAnsi="Verdana"/>
          <w:color w:val="000000"/>
          <w:sz w:val="19"/>
          <w:szCs w:val="19"/>
          <w:shd w:val="clear" w:color="auto" w:fill="FFFFFF"/>
        </w:rPr>
        <w:t xml:space="preserve"> on lifesaving needs.</w:t>
      </w:r>
    </w:p>
    <w:p w14:paraId="7CCCF1F5" w14:textId="77777777" w:rsidR="006664F7" w:rsidRPr="00F73024" w:rsidRDefault="006664F7" w:rsidP="006664F7">
      <w:pPr>
        <w:shd w:val="clear" w:color="auto" w:fill="FFFFFF"/>
        <w:jc w:val="both"/>
        <w:textAlignment w:val="baseline"/>
        <w:rPr>
          <w:rFonts w:ascii="Calibri" w:hAnsi="Calibri"/>
          <w:color w:val="000000"/>
        </w:rPr>
      </w:pPr>
    </w:p>
    <w:p w14:paraId="5D6B5045" w14:textId="77777777" w:rsidR="006664F7" w:rsidRDefault="006664F7" w:rsidP="006664F7">
      <w:pPr>
        <w:rPr>
          <w:rFonts w:asciiTheme="minorHAnsi" w:hAnsiTheme="minorHAnsi" w:cstheme="minorHAnsi"/>
        </w:rPr>
      </w:pPr>
    </w:p>
    <w:p w14:paraId="78F3421A" w14:textId="77777777" w:rsidR="006664F7" w:rsidRPr="00E0521D" w:rsidRDefault="006664F7" w:rsidP="006664F7">
      <w:pPr>
        <w:rPr>
          <w:rFonts w:asciiTheme="minorHAnsi" w:hAnsiTheme="minorHAnsi" w:cstheme="minorHAnsi"/>
          <w:color w:val="000000"/>
        </w:rPr>
      </w:pPr>
    </w:p>
    <w:p w14:paraId="3137B0B1" w14:textId="77777777" w:rsidR="006664F7" w:rsidRPr="00E0521D" w:rsidRDefault="006664F7" w:rsidP="00E0521D">
      <w:pPr>
        <w:shd w:val="clear" w:color="auto" w:fill="FFFFFF"/>
        <w:textAlignment w:val="baseline"/>
        <w:rPr>
          <w:rFonts w:ascii="Calibri" w:hAnsi="Calibri"/>
          <w:b/>
          <w:bCs/>
          <w:color w:val="000000"/>
        </w:rPr>
      </w:pPr>
    </w:p>
    <w:sectPr w:rsidR="006664F7" w:rsidRPr="00E05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D"/>
    <w:rsid w:val="003F1C48"/>
    <w:rsid w:val="006664F7"/>
    <w:rsid w:val="00845FAF"/>
    <w:rsid w:val="009B7678"/>
    <w:rsid w:val="00E0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AE96"/>
  <w15:chartTrackingRefBased/>
  <w15:docId w15:val="{C87337DB-8396-40BA-93FA-DF35CF2F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111300">
      <w:bodyDiv w:val="1"/>
      <w:marLeft w:val="0"/>
      <w:marRight w:val="0"/>
      <w:marTop w:val="0"/>
      <w:marBottom w:val="0"/>
      <w:divBdr>
        <w:top w:val="none" w:sz="0" w:space="0" w:color="auto"/>
        <w:left w:val="none" w:sz="0" w:space="0" w:color="auto"/>
        <w:bottom w:val="none" w:sz="0" w:space="0" w:color="auto"/>
        <w:right w:val="none" w:sz="0" w:space="0" w:color="auto"/>
      </w:divBdr>
      <w:divsChild>
        <w:div w:id="814763786">
          <w:marLeft w:val="0"/>
          <w:marRight w:val="0"/>
          <w:marTop w:val="0"/>
          <w:marBottom w:val="0"/>
          <w:divBdr>
            <w:top w:val="none" w:sz="0" w:space="0" w:color="auto"/>
            <w:left w:val="none" w:sz="0" w:space="0" w:color="auto"/>
            <w:bottom w:val="none" w:sz="0" w:space="0" w:color="auto"/>
            <w:right w:val="none" w:sz="0" w:space="0" w:color="auto"/>
          </w:divBdr>
          <w:divsChild>
            <w:div w:id="417285777">
              <w:marLeft w:val="0"/>
              <w:marRight w:val="0"/>
              <w:marTop w:val="0"/>
              <w:marBottom w:val="0"/>
              <w:divBdr>
                <w:top w:val="none" w:sz="0" w:space="0" w:color="auto"/>
                <w:left w:val="none" w:sz="0" w:space="0" w:color="auto"/>
                <w:bottom w:val="none" w:sz="0" w:space="0" w:color="auto"/>
                <w:right w:val="none" w:sz="0" w:space="0" w:color="auto"/>
              </w:divBdr>
              <w:divsChild>
                <w:div w:id="1323122844">
                  <w:marLeft w:val="0"/>
                  <w:marRight w:val="0"/>
                  <w:marTop w:val="0"/>
                  <w:marBottom w:val="0"/>
                  <w:divBdr>
                    <w:top w:val="none" w:sz="0" w:space="0" w:color="auto"/>
                    <w:left w:val="none" w:sz="0" w:space="0" w:color="auto"/>
                    <w:bottom w:val="none" w:sz="0" w:space="0" w:color="auto"/>
                    <w:right w:val="none" w:sz="0" w:space="0" w:color="auto"/>
                  </w:divBdr>
                </w:div>
                <w:div w:id="1207254514">
                  <w:marLeft w:val="0"/>
                  <w:marRight w:val="0"/>
                  <w:marTop w:val="0"/>
                  <w:marBottom w:val="0"/>
                  <w:divBdr>
                    <w:top w:val="none" w:sz="0" w:space="0" w:color="auto"/>
                    <w:left w:val="none" w:sz="0" w:space="0" w:color="auto"/>
                    <w:bottom w:val="none" w:sz="0" w:space="0" w:color="auto"/>
                    <w:right w:val="none" w:sz="0" w:space="0" w:color="auto"/>
                  </w:divBdr>
                </w:div>
              </w:divsChild>
            </w:div>
            <w:div w:id="1961109508">
              <w:marLeft w:val="0"/>
              <w:marRight w:val="0"/>
              <w:marTop w:val="0"/>
              <w:marBottom w:val="0"/>
              <w:divBdr>
                <w:top w:val="none" w:sz="0" w:space="0" w:color="auto"/>
                <w:left w:val="none" w:sz="0" w:space="0" w:color="auto"/>
                <w:bottom w:val="none" w:sz="0" w:space="0" w:color="auto"/>
                <w:right w:val="none" w:sz="0" w:space="0" w:color="auto"/>
              </w:divBdr>
              <w:divsChild>
                <w:div w:id="11346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6120">
          <w:marLeft w:val="0"/>
          <w:marRight w:val="0"/>
          <w:marTop w:val="0"/>
          <w:marBottom w:val="0"/>
          <w:divBdr>
            <w:top w:val="none" w:sz="0" w:space="0" w:color="auto"/>
            <w:left w:val="none" w:sz="0" w:space="0" w:color="auto"/>
            <w:bottom w:val="none" w:sz="0" w:space="0" w:color="auto"/>
            <w:right w:val="none" w:sz="0" w:space="0" w:color="auto"/>
          </w:divBdr>
          <w:divsChild>
            <w:div w:id="11974998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3</cp:revision>
  <dcterms:created xsi:type="dcterms:W3CDTF">2020-05-22T12:10:00Z</dcterms:created>
  <dcterms:modified xsi:type="dcterms:W3CDTF">2020-05-22T13:19:00Z</dcterms:modified>
</cp:coreProperties>
</file>